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A9" w:rsidRDefault="00831BA9" w:rsidP="00831BA9">
      <w:pPr>
        <w:jc w:val="center"/>
        <w:rPr>
          <w:rFonts w:cs="Times New Roman"/>
          <w:b/>
          <w:sz w:val="32"/>
          <w:szCs w:val="32"/>
        </w:rPr>
      </w:pPr>
      <w:r w:rsidRPr="00831BA9">
        <w:rPr>
          <w:rFonts w:cs="Times New Roman"/>
          <w:b/>
          <w:sz w:val="32"/>
          <w:szCs w:val="32"/>
        </w:rPr>
        <w:t>List of Appr</w:t>
      </w:r>
      <w:r>
        <w:rPr>
          <w:rFonts w:cs="Times New Roman"/>
          <w:b/>
          <w:sz w:val="32"/>
          <w:szCs w:val="32"/>
        </w:rPr>
        <w:t xml:space="preserve">oved Systematic Reviews </w:t>
      </w:r>
    </w:p>
    <w:p w:rsidR="00E7012E" w:rsidRPr="00831BA9" w:rsidRDefault="00831BA9" w:rsidP="00831BA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NR451 </w:t>
      </w:r>
      <w:r w:rsidRPr="00831BA9">
        <w:rPr>
          <w:rFonts w:cs="Times New Roman"/>
          <w:b/>
          <w:sz w:val="32"/>
          <w:szCs w:val="32"/>
        </w:rPr>
        <w:t>Capstone Project</w:t>
      </w:r>
    </w:p>
    <w:p w:rsidR="00E7012E" w:rsidRPr="00831BA9" w:rsidRDefault="00831BA9">
      <w:pPr>
        <w:rPr>
          <w:rFonts w:cs="Times New Roman"/>
          <w:szCs w:val="24"/>
        </w:rPr>
      </w:pPr>
      <w:r w:rsidRPr="00831BA9">
        <w:rPr>
          <w:rFonts w:cs="Times New Roman"/>
          <w:b/>
          <w:szCs w:val="24"/>
        </w:rPr>
        <w:t>Directions:</w:t>
      </w:r>
      <w:r w:rsidRPr="00831BA9">
        <w:rPr>
          <w:rFonts w:cs="Times New Roman"/>
          <w:szCs w:val="24"/>
        </w:rPr>
        <w:t xml:space="preserve"> Please choose </w:t>
      </w:r>
      <w:r w:rsidRPr="00831BA9">
        <w:rPr>
          <w:rFonts w:cs="Times New Roman"/>
          <w:b/>
          <w:szCs w:val="24"/>
        </w:rPr>
        <w:t>ONE</w:t>
      </w:r>
      <w:r w:rsidRPr="00831BA9">
        <w:rPr>
          <w:rFonts w:cs="Times New Roman"/>
          <w:szCs w:val="24"/>
        </w:rPr>
        <w:t xml:space="preserve"> topic and its corresponding systematic review that is of most interest to you, or most relevant to your </w:t>
      </w:r>
      <w:r w:rsidR="00032870">
        <w:rPr>
          <w:rFonts w:cs="Times New Roman"/>
          <w:szCs w:val="24"/>
        </w:rPr>
        <w:t>practice</w:t>
      </w:r>
      <w:r w:rsidRPr="00831BA9">
        <w:rPr>
          <w:rFonts w:cs="Times New Roman"/>
          <w:szCs w:val="24"/>
        </w:rPr>
        <w:t xml:space="preserve">. This systematic review will be </w:t>
      </w:r>
      <w:r>
        <w:rPr>
          <w:rFonts w:cs="Times New Roman"/>
          <w:szCs w:val="24"/>
        </w:rPr>
        <w:t>the basis for</w:t>
      </w:r>
      <w:r w:rsidRPr="00831BA9">
        <w:rPr>
          <w:rFonts w:cs="Times New Roman"/>
          <w:szCs w:val="24"/>
        </w:rPr>
        <w:t xml:space="preserve"> your capstone project. Please refer to the guidelines for each milestone for more details.</w:t>
      </w:r>
    </w:p>
    <w:p w:rsidR="004526E8" w:rsidRPr="00831BA9" w:rsidRDefault="00032870" w:rsidP="00C20428">
      <w:pPr>
        <w:pStyle w:val="Heading2"/>
      </w:pPr>
      <w:r>
        <w:t>Promoting breastfeeding</w:t>
      </w:r>
    </w:p>
    <w:p w:rsidR="004526E8" w:rsidRPr="00831BA9" w:rsidRDefault="004526E8" w:rsidP="00C20428">
      <w:pPr>
        <w:spacing w:after="0" w:line="480" w:lineRule="auto"/>
        <w:ind w:left="720" w:hanging="720"/>
      </w:pPr>
      <w:r w:rsidRPr="00831BA9">
        <w:t xml:space="preserve">Sinha, B., Chowdhury, R., </w:t>
      </w:r>
      <w:proofErr w:type="spellStart"/>
      <w:r w:rsidRPr="00831BA9">
        <w:t>Sankar</w:t>
      </w:r>
      <w:proofErr w:type="spellEnd"/>
      <w:r w:rsidRPr="00831BA9">
        <w:t xml:space="preserve">, M. J., </w:t>
      </w:r>
      <w:proofErr w:type="spellStart"/>
      <w:r w:rsidRPr="00831BA9">
        <w:t>Martines</w:t>
      </w:r>
      <w:proofErr w:type="spellEnd"/>
      <w:r w:rsidRPr="00831BA9">
        <w:t>,</w:t>
      </w:r>
      <w:r w:rsidR="00C20428">
        <w:t xml:space="preserve"> J., </w:t>
      </w:r>
      <w:proofErr w:type="spellStart"/>
      <w:r w:rsidR="00C20428">
        <w:t>Taneja</w:t>
      </w:r>
      <w:proofErr w:type="spellEnd"/>
      <w:r w:rsidR="00C20428">
        <w:t xml:space="preserve">, S., </w:t>
      </w:r>
      <w:proofErr w:type="spellStart"/>
      <w:r w:rsidR="00C20428">
        <w:t>Mazumder</w:t>
      </w:r>
      <w:proofErr w:type="spellEnd"/>
      <w:r w:rsidR="00C20428">
        <w:t>, S</w:t>
      </w:r>
      <w:proofErr w:type="gramStart"/>
      <w:r w:rsidR="00C20428">
        <w:t>.,</w:t>
      </w:r>
      <w:r w:rsidRPr="00831BA9">
        <w:t xml:space="preserve"> ...</w:t>
      </w:r>
      <w:proofErr w:type="gramEnd"/>
      <w:r w:rsidRPr="00831BA9">
        <w:t xml:space="preserve"> Bhandari, N. (2015). Interventions to improve breastfeeding outcomes: A systematic review and meta-analysis. </w:t>
      </w:r>
      <w:proofErr w:type="spellStart"/>
      <w:r w:rsidRPr="00C20428">
        <w:rPr>
          <w:i/>
        </w:rPr>
        <w:t>Acta</w:t>
      </w:r>
      <w:proofErr w:type="spellEnd"/>
      <w:r w:rsidRPr="00C20428">
        <w:rPr>
          <w:i/>
        </w:rPr>
        <w:t xml:space="preserve"> </w:t>
      </w:r>
      <w:proofErr w:type="spellStart"/>
      <w:r w:rsidRPr="00C20428">
        <w:rPr>
          <w:i/>
        </w:rPr>
        <w:t>Paediatrica</w:t>
      </w:r>
      <w:proofErr w:type="spellEnd"/>
      <w:r w:rsidRPr="00C20428">
        <w:rPr>
          <w:i/>
        </w:rPr>
        <w:t>, 104</w:t>
      </w:r>
      <w:r w:rsidRPr="00831BA9">
        <w:t>, 114-134. doi:10.1111/apa.13127</w:t>
      </w:r>
      <w:r w:rsidR="00347A02">
        <w:t>.</w:t>
      </w:r>
    </w:p>
    <w:p w:rsidR="004526E8" w:rsidRPr="00831BA9" w:rsidRDefault="00831BA9" w:rsidP="005B6F13">
      <w:pPr>
        <w:ind w:left="720"/>
      </w:pPr>
      <w:r>
        <w:t>Chamberlain Library</w:t>
      </w:r>
      <w:r w:rsidRPr="00831BA9">
        <w:t xml:space="preserve"> Permalink: </w:t>
      </w:r>
      <w:hyperlink r:id="rId6" w:history="1">
        <w:r w:rsidR="005B6F13">
          <w:rPr>
            <w:rStyle w:val="Hyperlink"/>
          </w:rPr>
          <w:t>http://proxy.chamberlain.edu:8080/logi</w:t>
        </w:r>
        <w:r w:rsidR="005B6F13">
          <w:rPr>
            <w:rStyle w:val="Hyperlink"/>
          </w:rPr>
          <w:t>n?url=http://search.ebscohost.com/login.aspx?direct=true&amp;db=mdc&amp;AN=26183031&amp;site=eds-live&amp;scope=site</w:t>
        </w:r>
      </w:hyperlink>
    </w:p>
    <w:p w:rsidR="00E7012E" w:rsidRPr="00831BA9" w:rsidRDefault="00347A02" w:rsidP="00C20428">
      <w:pPr>
        <w:pStyle w:val="Heading2"/>
      </w:pPr>
      <w:r>
        <w:t>P</w:t>
      </w:r>
      <w:r w:rsidR="00032870">
        <w:t>reventing</w:t>
      </w:r>
      <w:r w:rsidR="00E7012E" w:rsidRPr="00831BA9">
        <w:t xml:space="preserve"> </w:t>
      </w:r>
      <w:r>
        <w:t>central venous catheter-related infections</w:t>
      </w:r>
    </w:p>
    <w:p w:rsidR="00E7012E" w:rsidRPr="00831BA9" w:rsidRDefault="00DA109B" w:rsidP="00C20428">
      <w:pPr>
        <w:spacing w:line="480" w:lineRule="auto"/>
        <w:ind w:left="720" w:hanging="720"/>
      </w:pPr>
      <w:r>
        <w:t>Lai, N. M., Lai, N. A</w:t>
      </w:r>
      <w:r w:rsidR="00E7012E" w:rsidRPr="00831BA9">
        <w:t xml:space="preserve">., </w:t>
      </w:r>
      <w:proofErr w:type="spellStart"/>
      <w:r w:rsidR="00E7012E" w:rsidRPr="00831BA9">
        <w:t>O’Riordan</w:t>
      </w:r>
      <w:proofErr w:type="spellEnd"/>
      <w:r w:rsidR="00E7012E" w:rsidRPr="00831BA9">
        <w:t xml:space="preserve">, E., </w:t>
      </w:r>
      <w:proofErr w:type="spellStart"/>
      <w:r w:rsidR="00E7012E" w:rsidRPr="00831BA9">
        <w:t>Chaiyakunapruk</w:t>
      </w:r>
      <w:proofErr w:type="spellEnd"/>
      <w:r w:rsidR="00E7012E" w:rsidRPr="00831BA9">
        <w:t>, N., Taylor, J.</w:t>
      </w:r>
      <w:r w:rsidR="00C20428">
        <w:t xml:space="preserve"> </w:t>
      </w:r>
      <w:r w:rsidR="00E7012E" w:rsidRPr="00831BA9">
        <w:t xml:space="preserve">E., </w:t>
      </w:r>
      <w:r w:rsidR="00C20428">
        <w:t xml:space="preserve">&amp; </w:t>
      </w:r>
      <w:r w:rsidR="00E7012E" w:rsidRPr="00831BA9">
        <w:t>Tan, K. (2016). Skin antisepsis for reducing central venou</w:t>
      </w:r>
      <w:r w:rsidR="00C20428">
        <w:t xml:space="preserve">s catheter-related infections. </w:t>
      </w:r>
      <w:r w:rsidR="00E7012E" w:rsidRPr="00C20428">
        <w:rPr>
          <w:i/>
        </w:rPr>
        <w:t xml:space="preserve">Cochrane </w:t>
      </w:r>
      <w:r>
        <w:rPr>
          <w:i/>
        </w:rPr>
        <w:t xml:space="preserve">Database of Systematic Reviews, </w:t>
      </w:r>
      <w:r>
        <w:t xml:space="preserve">(7), CD010140. </w:t>
      </w:r>
      <w:r w:rsidR="00E7012E" w:rsidRPr="00831BA9">
        <w:t>doi:10.1002/14651858.CD010140.pub2</w:t>
      </w:r>
      <w:r w:rsidR="00347A02">
        <w:t>.</w:t>
      </w:r>
    </w:p>
    <w:p w:rsidR="00E7012E" w:rsidRPr="00831BA9" w:rsidRDefault="00831BA9" w:rsidP="00347A02">
      <w:pPr>
        <w:ind w:left="720"/>
      </w:pPr>
      <w:r>
        <w:t>Chamberlain Library</w:t>
      </w:r>
      <w:r w:rsidRPr="00831BA9">
        <w:t xml:space="preserve"> Permalink: </w:t>
      </w:r>
      <w:hyperlink r:id="rId7" w:history="1">
        <w:r w:rsidR="00E7012E" w:rsidRPr="00831BA9">
          <w:rPr>
            <w:rStyle w:val="Hyperlink"/>
          </w:rPr>
          <w:t>http://onlinelibrary.wiley.com.proxy.chamberlain.edu:8080/doi/10.1002/14651858.CD010140.pub2/full</w:t>
        </w:r>
      </w:hyperlink>
    </w:p>
    <w:p w:rsidR="004526E8" w:rsidRPr="00831BA9" w:rsidRDefault="00032870" w:rsidP="00C20428">
      <w:pPr>
        <w:pStyle w:val="Heading2"/>
      </w:pPr>
      <w:r>
        <w:t>Increasing h</w:t>
      </w:r>
      <w:r w:rsidR="004526E8" w:rsidRPr="00831BA9">
        <w:t xml:space="preserve">ealth </w:t>
      </w:r>
      <w:r>
        <w:t>insurance coverage for vulnerable populations</w:t>
      </w:r>
    </w:p>
    <w:p w:rsidR="004526E8" w:rsidRPr="00831BA9" w:rsidRDefault="004526E8" w:rsidP="00C20428">
      <w:pPr>
        <w:spacing w:line="480" w:lineRule="auto"/>
        <w:ind w:left="720" w:hanging="720"/>
      </w:pPr>
      <w:proofErr w:type="spellStart"/>
      <w:r w:rsidRPr="00831BA9">
        <w:t>Jia</w:t>
      </w:r>
      <w:proofErr w:type="spellEnd"/>
      <w:r w:rsidRPr="00831BA9">
        <w:t xml:space="preserve">, L., Yuan, B., Huang, F., Lu, Y., Garner, P., &amp; </w:t>
      </w:r>
      <w:proofErr w:type="spellStart"/>
      <w:r w:rsidRPr="00831BA9">
        <w:t>Meng</w:t>
      </w:r>
      <w:proofErr w:type="spellEnd"/>
      <w:r w:rsidRPr="00831BA9">
        <w:t>, Q. (2014). Strategies for expanding health insurance cove</w:t>
      </w:r>
      <w:r w:rsidR="00C20428">
        <w:t xml:space="preserve">rage in vulnerable populations. </w:t>
      </w:r>
      <w:r w:rsidRPr="00C20428">
        <w:rPr>
          <w:i/>
        </w:rPr>
        <w:t>Cochrane Database of Systematic Reviews</w:t>
      </w:r>
      <w:r w:rsidR="00C20428" w:rsidRPr="00C20428">
        <w:rPr>
          <w:i/>
        </w:rPr>
        <w:t xml:space="preserve">, </w:t>
      </w:r>
      <w:r w:rsidR="00C20428">
        <w:t>(1</w:t>
      </w:r>
      <w:r w:rsidRPr="00C20428">
        <w:t>1</w:t>
      </w:r>
      <w:r w:rsidR="00C20428">
        <w:t>)</w:t>
      </w:r>
      <w:r w:rsidRPr="00C20428">
        <w:t>,</w:t>
      </w:r>
      <w:r w:rsidRPr="00831BA9">
        <w:t xml:space="preserve"> 1-41. CD008194. doi:10.1002/14651858.CD008194.pub3</w:t>
      </w:r>
      <w:r w:rsidR="00347A02">
        <w:t>.</w:t>
      </w:r>
    </w:p>
    <w:p w:rsidR="004526E8" w:rsidRPr="00831BA9" w:rsidRDefault="00831BA9" w:rsidP="00347A02">
      <w:pPr>
        <w:ind w:left="720"/>
      </w:pPr>
      <w:r>
        <w:t>Chamberlain Library</w:t>
      </w:r>
      <w:r w:rsidRPr="00831BA9">
        <w:t xml:space="preserve"> Permalink: </w:t>
      </w:r>
      <w:hyperlink r:id="rId8" w:history="1">
        <w:r w:rsidR="004526E8" w:rsidRPr="00831BA9">
          <w:rPr>
            <w:rStyle w:val="Hyperlink"/>
          </w:rPr>
          <w:t>http://proxy.chamberlain.edu:8080/login?url=http://search.ebscohost.com/login.aspx?direct=true&amp;db=mdc&amp;AN=25425010&amp;site=eds-live&amp;scope=site</w:t>
        </w:r>
      </w:hyperlink>
    </w:p>
    <w:p w:rsidR="004526E8" w:rsidRPr="00831BA9" w:rsidRDefault="00032870" w:rsidP="00C20428">
      <w:pPr>
        <w:pStyle w:val="Heading2"/>
      </w:pPr>
      <w:r>
        <w:lastRenderedPageBreak/>
        <w:t>Preventing teen p</w:t>
      </w:r>
      <w:r w:rsidR="004526E8" w:rsidRPr="00831BA9">
        <w:t>regnancy</w:t>
      </w:r>
      <w:r>
        <w:t xml:space="preserve"> and sexually-transmitted disease</w:t>
      </w:r>
    </w:p>
    <w:p w:rsidR="004526E8" w:rsidRPr="00831BA9" w:rsidRDefault="004526E8" w:rsidP="00C20428">
      <w:pPr>
        <w:spacing w:after="0" w:line="480" w:lineRule="auto"/>
        <w:ind w:left="720" w:hanging="720"/>
      </w:pPr>
      <w:r w:rsidRPr="00831BA9">
        <w:t xml:space="preserve">Mason-Jones, A. J., Sinclair, D., Mathews, C., </w:t>
      </w:r>
      <w:proofErr w:type="spellStart"/>
      <w:r w:rsidRPr="00831BA9">
        <w:t>Kagee</w:t>
      </w:r>
      <w:proofErr w:type="spellEnd"/>
      <w:r w:rsidRPr="00831BA9">
        <w:t>, A., Hillman, A., &amp; Lombard, C. (2016). School-based interventions for preventing HIV, sexually transmitted infections</w:t>
      </w:r>
      <w:r w:rsidR="00C20428">
        <w:t xml:space="preserve">, and pregnancy in adolescents. </w:t>
      </w:r>
      <w:r w:rsidRPr="00C20428">
        <w:rPr>
          <w:i/>
        </w:rPr>
        <w:t>Cochrane Database of Systematic Reviews</w:t>
      </w:r>
      <w:r w:rsidR="00C20428">
        <w:t>, (11)</w:t>
      </w:r>
      <w:r w:rsidRPr="00C20428">
        <w:rPr>
          <w:i/>
        </w:rPr>
        <w:t>,</w:t>
      </w:r>
      <w:r w:rsidRPr="00831BA9">
        <w:t xml:space="preserve"> CD006417. doi:10.1002/14651858.CD006417.pub3</w:t>
      </w:r>
      <w:r w:rsidR="00347A02">
        <w:t>.</w:t>
      </w:r>
    </w:p>
    <w:p w:rsidR="004526E8" w:rsidRPr="00831BA9" w:rsidRDefault="00831BA9" w:rsidP="00347A02">
      <w:pPr>
        <w:ind w:left="720"/>
      </w:pPr>
      <w:r>
        <w:t>Chamberlain Library</w:t>
      </w:r>
      <w:r w:rsidRPr="00831BA9">
        <w:t xml:space="preserve"> Permalink: </w:t>
      </w:r>
      <w:hyperlink r:id="rId9" w:history="1">
        <w:r w:rsidR="004526E8" w:rsidRPr="00831BA9">
          <w:rPr>
            <w:rStyle w:val="Hyperlink"/>
          </w:rPr>
          <w:t>http://proxy.chamberlain.edu:8080/login?url=http://search.ebscohost.com/login.aspx?direct=true&amp;db=mdc&amp;AN=27824221&amp;site=eds-live&amp;scope=site</w:t>
        </w:r>
      </w:hyperlink>
    </w:p>
    <w:p w:rsidR="004526E8" w:rsidRPr="00831BA9" w:rsidRDefault="00032870" w:rsidP="00C20428">
      <w:pPr>
        <w:pStyle w:val="Heading2"/>
      </w:pPr>
      <w:r>
        <w:t>Reducing hospital readmissions</w:t>
      </w:r>
    </w:p>
    <w:p w:rsidR="004526E8" w:rsidRPr="00831BA9" w:rsidRDefault="004526E8" w:rsidP="00C20428">
      <w:pPr>
        <w:spacing w:after="0" w:line="480" w:lineRule="auto"/>
        <w:ind w:left="720" w:hanging="720"/>
      </w:pPr>
      <w:proofErr w:type="spellStart"/>
      <w:r w:rsidRPr="00831BA9">
        <w:t>Mistiaen</w:t>
      </w:r>
      <w:proofErr w:type="spellEnd"/>
      <w:r w:rsidRPr="00831BA9">
        <w:t xml:space="preserve">, P., </w:t>
      </w:r>
      <w:r w:rsidR="00347A02">
        <w:t xml:space="preserve">&amp; </w:t>
      </w:r>
      <w:proofErr w:type="spellStart"/>
      <w:r w:rsidRPr="00831BA9">
        <w:t>Poot</w:t>
      </w:r>
      <w:proofErr w:type="spellEnd"/>
      <w:r w:rsidRPr="00831BA9">
        <w:t xml:space="preserve">, E. (2006). Telephone follow-up, initiated by a hospital-based health professional, for post discharge problems in patients discharged from hospital to home. </w:t>
      </w:r>
      <w:r w:rsidRPr="00C20428">
        <w:rPr>
          <w:i/>
        </w:rPr>
        <w:t>Cochrane Consumers and Communication Group.</w:t>
      </w:r>
      <w:r w:rsidRPr="00831BA9">
        <w:t xml:space="preserve"> </w:t>
      </w:r>
      <w:r w:rsidR="00347A02">
        <w:t xml:space="preserve">(4), CD004510. </w:t>
      </w:r>
      <w:r w:rsidRPr="00831BA9">
        <w:t>doi:10.1002/14651858.CD004510.pub3</w:t>
      </w:r>
      <w:r w:rsidR="00347A02">
        <w:t>.</w:t>
      </w:r>
    </w:p>
    <w:p w:rsidR="004526E8" w:rsidRPr="00831BA9" w:rsidRDefault="00831BA9" w:rsidP="00347A02">
      <w:pPr>
        <w:ind w:left="720"/>
      </w:pPr>
      <w:r>
        <w:t>Chamberlain Library</w:t>
      </w:r>
      <w:r w:rsidR="004526E8" w:rsidRPr="00831BA9">
        <w:t xml:space="preserve"> Permalink: </w:t>
      </w:r>
      <w:hyperlink r:id="rId10" w:history="1">
        <w:r w:rsidR="004526E8" w:rsidRPr="00831BA9">
          <w:rPr>
            <w:rStyle w:val="Hyperlink"/>
          </w:rPr>
          <w:t>http://onlinelibrary.wiley.com.proxy.chamberlain.edu:8080/doi/10.1002/14651858.CD004510.pub3/full</w:t>
        </w:r>
      </w:hyperlink>
    </w:p>
    <w:sectPr w:rsidR="004526E8" w:rsidRPr="00831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4B" w:rsidRDefault="003E034B" w:rsidP="00F81347">
      <w:pPr>
        <w:spacing w:after="0" w:line="240" w:lineRule="auto"/>
      </w:pPr>
      <w:r>
        <w:separator/>
      </w:r>
    </w:p>
  </w:endnote>
  <w:endnote w:type="continuationSeparator" w:id="0">
    <w:p w:rsidR="003E034B" w:rsidRDefault="003E034B" w:rsidP="00F8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7" w:rsidRDefault="00F81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7" w:rsidRPr="00F81347" w:rsidRDefault="00F81347">
    <w:pPr>
      <w:pStyle w:val="Footer"/>
      <w:rPr>
        <w:i/>
      </w:rPr>
    </w:pPr>
    <w:bookmarkStart w:id="0" w:name="_GoBack"/>
    <w:r w:rsidRPr="00F81347">
      <w:rPr>
        <w:i/>
      </w:rPr>
      <w:t>Updated 7/10/2017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7" w:rsidRDefault="00F8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4B" w:rsidRDefault="003E034B" w:rsidP="00F81347">
      <w:pPr>
        <w:spacing w:after="0" w:line="240" w:lineRule="auto"/>
      </w:pPr>
      <w:r>
        <w:separator/>
      </w:r>
    </w:p>
  </w:footnote>
  <w:footnote w:type="continuationSeparator" w:id="0">
    <w:p w:rsidR="003E034B" w:rsidRDefault="003E034B" w:rsidP="00F8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7" w:rsidRDefault="00F81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7" w:rsidRDefault="00F81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47" w:rsidRDefault="00F81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2E"/>
    <w:rsid w:val="00032870"/>
    <w:rsid w:val="00347A02"/>
    <w:rsid w:val="003E034B"/>
    <w:rsid w:val="004526E8"/>
    <w:rsid w:val="0052583F"/>
    <w:rsid w:val="005B6F13"/>
    <w:rsid w:val="00831BA9"/>
    <w:rsid w:val="00896766"/>
    <w:rsid w:val="00983757"/>
    <w:rsid w:val="00B4403B"/>
    <w:rsid w:val="00C20428"/>
    <w:rsid w:val="00DA109B"/>
    <w:rsid w:val="00E7012E"/>
    <w:rsid w:val="00EF7C20"/>
    <w:rsid w:val="00F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2B10"/>
  <w15:chartTrackingRefBased/>
  <w15:docId w15:val="{18A79779-6D5B-41C5-B56E-12DD378B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9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70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1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42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2870"/>
    <w:rPr>
      <w:rFonts w:ascii="Times New Roman" w:eastAsiaTheme="majorEastAsia" w:hAnsi="Times New Roman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8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chamberlain.edu:8080/login?url=http://search.ebscohost.com/login.aspx?direct=true&amp;db=mdc&amp;AN=25425010&amp;site=eds-live&amp;scope=si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library.wiley.com.proxy.chamberlain.edu:8080/doi/10.1002/14651858.CD010140.pub2/ful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proxy.chamberlain.edu:8080/login?url=http://search.ebscohost.com/login.aspx?direct=true&amp;db=mdc&amp;AN=26183031&amp;site=eds-live&amp;scope=si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onlinelibrary.wiley.com.proxy.chamberlain.edu:8080/doi/10.1002/14651858.CD004510.pub3/fu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xy.chamberlain.edu:8080/login?url=http://search.ebscohost.com/login.aspx?direct=true&amp;db=mdc&amp;AN=27824221&amp;site=eds-live&amp;scope=si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Virginia</dc:creator>
  <cp:keywords/>
  <dc:description/>
  <cp:lastModifiedBy>McAfooes, Julie</cp:lastModifiedBy>
  <cp:revision>3</cp:revision>
  <dcterms:created xsi:type="dcterms:W3CDTF">2017-07-11T00:47:00Z</dcterms:created>
  <dcterms:modified xsi:type="dcterms:W3CDTF">2017-07-11T00:48:00Z</dcterms:modified>
</cp:coreProperties>
</file>