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49F89" w14:textId="77777777" w:rsidR="000253E1" w:rsidRDefault="008C162A" w:rsidP="000253E1">
      <w:pPr>
        <w:jc w:val="center"/>
        <w:rPr>
          <w:rFonts w:ascii="Arial" w:hAnsi="Arial" w:cs="Arial"/>
          <w:color w:val="00206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color w:val="002060"/>
          <w:sz w:val="40"/>
          <w:szCs w:val="40"/>
        </w:rPr>
        <w:t>Patient Teaching Plan</w:t>
      </w:r>
    </w:p>
    <w:p w14:paraId="59F9274E" w14:textId="77777777" w:rsidR="005D4E89" w:rsidRDefault="000253E1" w:rsidP="000253E1">
      <w:pPr>
        <w:tabs>
          <w:tab w:val="left" w:pos="5040"/>
        </w:tabs>
        <w:rPr>
          <w:bCs/>
          <w:color w:val="FF0000"/>
        </w:rPr>
      </w:pPr>
      <w:r w:rsidRPr="00677973">
        <w:rPr>
          <w:rFonts w:cs="Arial"/>
          <w:color w:val="FF0000"/>
        </w:rPr>
        <w:t xml:space="preserve">NOTE: Please do NOT remove any of the text on this form. </w:t>
      </w:r>
      <w:r w:rsidR="00667E37">
        <w:rPr>
          <w:rFonts w:cs="Arial"/>
          <w:color w:val="FF0000"/>
        </w:rPr>
        <w:t xml:space="preserve">Do NOT use any other form but this one. </w:t>
      </w:r>
      <w:r w:rsidRPr="00677973">
        <w:rPr>
          <w:rFonts w:cs="Arial"/>
          <w:color w:val="FF0000"/>
        </w:rPr>
        <w:t xml:space="preserve">Fill it in and submit in its entirety to aid in its grading. </w:t>
      </w:r>
    </w:p>
    <w:p w14:paraId="4665C1B0" w14:textId="77777777" w:rsidR="000253E1" w:rsidRPr="0096325A" w:rsidRDefault="000253E1" w:rsidP="000253E1">
      <w:pPr>
        <w:tabs>
          <w:tab w:val="left" w:pos="5040"/>
        </w:tabs>
        <w:rPr>
          <w:rFonts w:cs="Arial"/>
        </w:rPr>
      </w:pPr>
      <w:r w:rsidRPr="0096325A">
        <w:rPr>
          <w:rFonts w:cs="Arial"/>
        </w:rPr>
        <w:t xml:space="preserve">Your Name: </w:t>
      </w:r>
      <w:r w:rsidRPr="0096325A">
        <w:rPr>
          <w:rFonts w:cs="Arial"/>
        </w:rPr>
        <w:tab/>
        <w:t xml:space="preserve">Date: </w:t>
      </w:r>
    </w:p>
    <w:p w14:paraId="48C45B6C" w14:textId="586A4C12" w:rsidR="006C1184" w:rsidRPr="00B26529" w:rsidRDefault="000253E1" w:rsidP="006C1184">
      <w:pPr>
        <w:spacing w:after="100" w:afterAutospacing="1"/>
        <w:rPr>
          <w:rFonts w:cs="Arial"/>
        </w:rPr>
      </w:pPr>
      <w:r w:rsidRPr="00B26529">
        <w:rPr>
          <w:rFonts w:cs="Arial"/>
          <w:b/>
        </w:rPr>
        <w:t>Purpose:</w:t>
      </w:r>
      <w:r w:rsidRPr="00B26529">
        <w:rPr>
          <w:rFonts w:cs="Arial"/>
        </w:rPr>
        <w:t xml:space="preserve"> </w:t>
      </w:r>
      <w:r w:rsidR="006C1184" w:rsidRPr="00B26529">
        <w:rPr>
          <w:rFonts w:cs="Arial"/>
        </w:rPr>
        <w:t xml:space="preserve">The purpose of this Patient Teaching Project is to </w:t>
      </w:r>
      <w:r w:rsidR="00A20D01" w:rsidRPr="00B26529">
        <w:rPr>
          <w:rFonts w:cs="Arial"/>
        </w:rPr>
        <w:t xml:space="preserve">develop a patient teaching plan and </w:t>
      </w:r>
      <w:r w:rsidR="00B26529" w:rsidRPr="00B26529">
        <w:rPr>
          <w:rFonts w:cs="Arial"/>
        </w:rPr>
        <w:t>create</w:t>
      </w:r>
      <w:r w:rsidR="00A20D01" w:rsidRPr="00B26529">
        <w:rPr>
          <w:rFonts w:cs="Arial"/>
        </w:rPr>
        <w:t xml:space="preserve"> a visual teaching tool</w:t>
      </w:r>
      <w:r w:rsidR="006C1184" w:rsidRPr="00B26529">
        <w:rPr>
          <w:rFonts w:cs="Arial"/>
        </w:rPr>
        <w:t xml:space="preserve"> aimed at promoting</w:t>
      </w:r>
      <w:r w:rsidR="009162F8" w:rsidRPr="00B26529">
        <w:rPr>
          <w:rFonts w:cs="Arial"/>
        </w:rPr>
        <w:t xml:space="preserve"> health and preventing disease </w:t>
      </w:r>
      <w:r w:rsidR="006C1184" w:rsidRPr="00B26529">
        <w:rPr>
          <w:rFonts w:cs="Arial"/>
        </w:rPr>
        <w:t xml:space="preserve">for a specified patient population. </w:t>
      </w:r>
    </w:p>
    <w:p w14:paraId="2FF419F3" w14:textId="77777777" w:rsidR="00670A18" w:rsidRPr="00B26529" w:rsidRDefault="000253E1" w:rsidP="002B0630">
      <w:pPr>
        <w:spacing w:after="100" w:afterAutospacing="1"/>
        <w:rPr>
          <w:rFonts w:cs="Arial"/>
        </w:rPr>
      </w:pPr>
      <w:r w:rsidRPr="00B26529">
        <w:rPr>
          <w:rFonts w:cs="Arial"/>
          <w:b/>
        </w:rPr>
        <w:t>Directions</w:t>
      </w:r>
      <w:r w:rsidRPr="00B26529">
        <w:rPr>
          <w:rFonts w:cs="Arial"/>
        </w:rPr>
        <w:t xml:space="preserve">: </w:t>
      </w:r>
    </w:p>
    <w:p w14:paraId="42943F57" w14:textId="5DE98303" w:rsidR="00670A18" w:rsidRPr="00EA3DDE" w:rsidRDefault="0069531D" w:rsidP="00670A18">
      <w:pPr>
        <w:pStyle w:val="ListParagraph"/>
        <w:numPr>
          <w:ilvl w:val="0"/>
          <w:numId w:val="3"/>
        </w:numPr>
        <w:spacing w:after="100" w:afterAutospacing="1"/>
        <w:rPr>
          <w:rFonts w:cs="Arial"/>
        </w:rPr>
      </w:pPr>
      <w:r w:rsidRPr="00B26529">
        <w:rPr>
          <w:rFonts w:cs="Arial"/>
        </w:rPr>
        <w:t xml:space="preserve">This Teaching Plan is Part 1 of the Patient Teaching Project. </w:t>
      </w:r>
      <w:r w:rsidRPr="000B04DF">
        <w:rPr>
          <w:rFonts w:cs="Arial"/>
          <w:b/>
          <w:i/>
        </w:rPr>
        <w:t>You will use this Patient Teaching Plan to create a Visual Teaching Tool in Part 2 of this project.</w:t>
      </w:r>
      <w:r w:rsidRPr="00B26529">
        <w:rPr>
          <w:rFonts w:cs="Arial"/>
          <w:i/>
        </w:rPr>
        <w:t xml:space="preserve"> </w:t>
      </w:r>
    </w:p>
    <w:p w14:paraId="6254050C" w14:textId="77777777" w:rsidR="00EA3DDE" w:rsidRPr="00B26529" w:rsidRDefault="00EA3DDE" w:rsidP="00EA3DDE">
      <w:pPr>
        <w:pStyle w:val="ListParagraph"/>
        <w:spacing w:after="100" w:afterAutospacing="1"/>
        <w:rPr>
          <w:rFonts w:cs="Arial"/>
        </w:rPr>
      </w:pPr>
    </w:p>
    <w:p w14:paraId="45EABB41" w14:textId="77777777" w:rsidR="00AC120E" w:rsidRPr="0069531D" w:rsidRDefault="00AC120E" w:rsidP="00AC120E">
      <w:pPr>
        <w:pStyle w:val="ListParagraph"/>
        <w:spacing w:after="100" w:afterAutospacing="1"/>
        <w:rPr>
          <w:rFonts w:cs="Arial"/>
          <w:i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600"/>
        <w:gridCol w:w="5395"/>
      </w:tblGrid>
      <w:tr w:rsidR="00B0180E" w:rsidRPr="00070653" w14:paraId="056EC6EB" w14:textId="77777777" w:rsidTr="006B65AC">
        <w:tc>
          <w:tcPr>
            <w:tcW w:w="8995" w:type="dxa"/>
            <w:gridSpan w:val="2"/>
          </w:tcPr>
          <w:p w14:paraId="591E9609" w14:textId="77777777" w:rsidR="00DD1EEE" w:rsidRPr="00070653" w:rsidRDefault="008C162A" w:rsidP="00DD1E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Patient Teaching Plan</w:t>
            </w:r>
          </w:p>
        </w:tc>
      </w:tr>
      <w:tr w:rsidR="000253E1" w:rsidRPr="0017103E" w14:paraId="7587BC26" w14:textId="77777777" w:rsidTr="00B0180E">
        <w:tc>
          <w:tcPr>
            <w:tcW w:w="3600" w:type="dxa"/>
            <w:shd w:val="clear" w:color="auto" w:fill="BFBFBF" w:themeFill="background1" w:themeFillShade="BF"/>
          </w:tcPr>
          <w:p w14:paraId="05D1CB37" w14:textId="77777777" w:rsidR="000253E1" w:rsidRPr="0017103E" w:rsidRDefault="000248B0" w:rsidP="00024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 TOPIC</w:t>
            </w:r>
          </w:p>
        </w:tc>
        <w:tc>
          <w:tcPr>
            <w:tcW w:w="5395" w:type="dxa"/>
            <w:shd w:val="clear" w:color="auto" w:fill="BFBFBF" w:themeFill="background1" w:themeFillShade="BF"/>
          </w:tcPr>
          <w:p w14:paraId="5C6DA60A" w14:textId="77777777" w:rsidR="000253E1" w:rsidRPr="0017103E" w:rsidRDefault="00C556E5" w:rsidP="00670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ANSWER</w:t>
            </w:r>
          </w:p>
        </w:tc>
      </w:tr>
      <w:tr w:rsidR="000253E1" w:rsidRPr="0017103E" w14:paraId="7E53E4B3" w14:textId="77777777" w:rsidTr="00B0180E">
        <w:tc>
          <w:tcPr>
            <w:tcW w:w="3600" w:type="dxa"/>
          </w:tcPr>
          <w:p w14:paraId="7349FAEF" w14:textId="77777777" w:rsidR="00670A18" w:rsidRDefault="00670A18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782C89D9" w14:textId="77777777" w:rsidR="000253E1" w:rsidRDefault="000248B0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 the topic you have selected for your Teaching Project. </w:t>
            </w:r>
          </w:p>
          <w:p w14:paraId="571B95CA" w14:textId="77777777" w:rsidR="00670A18" w:rsidRDefault="00670A18" w:rsidP="00670A18">
            <w:pPr>
              <w:ind w:left="18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(Please select from the list</w:t>
            </w:r>
            <w:r w:rsidRPr="00670A18">
              <w:rPr>
                <w:rFonts w:ascii="Arial" w:hAnsi="Arial" w:cs="Arial"/>
                <w:i/>
                <w:sz w:val="20"/>
                <w:szCs w:val="20"/>
              </w:rPr>
              <w:t xml:space="preserve"> provided in the Teaching Project guidelines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located </w:t>
            </w:r>
            <w:r w:rsidRPr="00670A18">
              <w:rPr>
                <w:rFonts w:ascii="Arial" w:hAnsi="Arial" w:cs="Arial"/>
                <w:i/>
                <w:sz w:val="20"/>
                <w:szCs w:val="20"/>
              </w:rPr>
              <w:t>in Module 4.)</w:t>
            </w:r>
          </w:p>
          <w:p w14:paraId="07FB6C43" w14:textId="77777777" w:rsidR="00EA3DDE" w:rsidRDefault="00EA3DDE" w:rsidP="00670A18">
            <w:pPr>
              <w:ind w:left="18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FB140BE" w14:textId="1FADAE6B" w:rsidR="00EA3DDE" w:rsidRPr="00670A18" w:rsidRDefault="00EA3DDE" w:rsidP="00670A18">
            <w:pPr>
              <w:ind w:left="180"/>
              <w:rPr>
                <w:rFonts w:ascii="Arial" w:hAnsi="Arial" w:cs="Arial"/>
                <w:i/>
                <w:sz w:val="20"/>
                <w:szCs w:val="20"/>
              </w:rPr>
            </w:pPr>
            <w:r w:rsidRPr="00EA3DDE">
              <w:rPr>
                <w:rFonts w:ascii="Arial" w:hAnsi="Arial" w:cs="Arial"/>
                <w:i/>
                <w:sz w:val="20"/>
                <w:szCs w:val="20"/>
              </w:rPr>
              <w:t>Describe in detail why this is an important topic for patient education. Use evidence from the textbook, lesson or an outside scholarly source to support your rationale.</w:t>
            </w:r>
          </w:p>
        </w:tc>
        <w:tc>
          <w:tcPr>
            <w:tcW w:w="5395" w:type="dxa"/>
          </w:tcPr>
          <w:p w14:paraId="2E0D9D0E" w14:textId="77777777" w:rsidR="000253E1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EE85E" w14:textId="77777777" w:rsidR="002B0630" w:rsidRDefault="002B0630" w:rsidP="00E85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54685" w14:textId="77777777" w:rsidR="002B0630" w:rsidRDefault="002B0630" w:rsidP="00E85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F5D7D" w14:textId="77777777" w:rsidR="002B0630" w:rsidRDefault="002B0630" w:rsidP="00E85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F0F16" w14:textId="77777777" w:rsidR="002B0630" w:rsidRDefault="002B0630" w:rsidP="00E85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62252" w14:textId="77777777" w:rsidR="009162F8" w:rsidRDefault="009162F8" w:rsidP="00E85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52E02" w14:textId="77777777" w:rsidR="00EA3DDE" w:rsidRDefault="00EA3DDE" w:rsidP="00E85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45D8A" w14:textId="4590B76C" w:rsidR="00EA3DDE" w:rsidRDefault="00EA3DDE" w:rsidP="00E85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858A38" w14:textId="77777777" w:rsidR="00EA3DDE" w:rsidRDefault="00EA3DDE" w:rsidP="00E85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B83231" w14:textId="77777777" w:rsidR="00EA3DDE" w:rsidRDefault="00EA3DDE" w:rsidP="00E85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B0B37" w14:textId="77777777" w:rsidR="00EA3DDE" w:rsidRDefault="00EA3DDE" w:rsidP="00E85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3B491" w14:textId="77777777" w:rsidR="00EA3DDE" w:rsidRDefault="00EA3DDE" w:rsidP="00E85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0C2F4" w14:textId="546FD5A3" w:rsidR="00EA3DDE" w:rsidRPr="0017103E" w:rsidRDefault="00EA3DDE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14:paraId="77999A8E" w14:textId="77777777" w:rsidTr="00B0180E">
        <w:tc>
          <w:tcPr>
            <w:tcW w:w="3600" w:type="dxa"/>
            <w:shd w:val="clear" w:color="auto" w:fill="BFBFBF" w:themeFill="background1" w:themeFillShade="BF"/>
          </w:tcPr>
          <w:p w14:paraId="7379B3F7" w14:textId="77777777" w:rsidR="000253E1" w:rsidRPr="00B0180E" w:rsidRDefault="000248B0" w:rsidP="000248B0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POPULATION</w:t>
            </w:r>
          </w:p>
        </w:tc>
        <w:tc>
          <w:tcPr>
            <w:tcW w:w="5395" w:type="dxa"/>
            <w:shd w:val="clear" w:color="auto" w:fill="BFBFBF" w:themeFill="background1" w:themeFillShade="BF"/>
          </w:tcPr>
          <w:p w14:paraId="1EF9FE33" w14:textId="77777777" w:rsidR="000253E1" w:rsidRPr="00B0180E" w:rsidRDefault="00C556E5" w:rsidP="00C55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ANSWER</w:t>
            </w:r>
          </w:p>
        </w:tc>
      </w:tr>
      <w:tr w:rsidR="000248B0" w:rsidRPr="0017103E" w14:paraId="09E9F23D" w14:textId="77777777" w:rsidTr="00EA18B0">
        <w:trPr>
          <w:trHeight w:val="2446"/>
        </w:trPr>
        <w:tc>
          <w:tcPr>
            <w:tcW w:w="3600" w:type="dxa"/>
          </w:tcPr>
          <w:p w14:paraId="5ACB23FC" w14:textId="77777777" w:rsidR="002B0630" w:rsidRDefault="002B0630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3E3051B0" w14:textId="7E38A72C" w:rsidR="000248B0" w:rsidRDefault="00670A18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Describe, in detail,</w:t>
            </w:r>
            <w:r w:rsidR="002B0630">
              <w:rPr>
                <w:rFonts w:ascii="Arial" w:hAnsi="Arial" w:cs="Arial"/>
                <w:sz w:val="20"/>
                <w:szCs w:val="20"/>
              </w:rPr>
              <w:t xml:space="preserve"> the characteristics of the population you are planning to teach</w:t>
            </w:r>
            <w:r w:rsidR="000B04DF">
              <w:rPr>
                <w:rFonts w:ascii="Arial" w:hAnsi="Arial" w:cs="Arial"/>
                <w:sz w:val="20"/>
                <w:szCs w:val="20"/>
              </w:rPr>
              <w:t xml:space="preserve"> with the Visual Teaching Tool.</w:t>
            </w:r>
          </w:p>
          <w:p w14:paraId="5EBAB04A" w14:textId="77777777" w:rsidR="002B0630" w:rsidRPr="00B0180E" w:rsidRDefault="002B0630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3B0A018B" w14:textId="77777777" w:rsidR="000248B0" w:rsidRPr="0017103E" w:rsidRDefault="000248B0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14:paraId="6F9FB080" w14:textId="77777777" w:rsidTr="00B0180E">
        <w:tc>
          <w:tcPr>
            <w:tcW w:w="3600" w:type="dxa"/>
            <w:shd w:val="clear" w:color="auto" w:fill="BFBFBF" w:themeFill="background1" w:themeFillShade="BF"/>
          </w:tcPr>
          <w:p w14:paraId="6EFEBF3C" w14:textId="77777777" w:rsidR="000253E1" w:rsidRPr="00B0180E" w:rsidRDefault="000248B0" w:rsidP="000248B0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BARRIERS</w:t>
            </w:r>
          </w:p>
        </w:tc>
        <w:tc>
          <w:tcPr>
            <w:tcW w:w="5395" w:type="dxa"/>
            <w:shd w:val="clear" w:color="auto" w:fill="BFBFBF" w:themeFill="background1" w:themeFillShade="BF"/>
          </w:tcPr>
          <w:p w14:paraId="3DFB6007" w14:textId="77777777" w:rsidR="000253E1" w:rsidRPr="00B0180E" w:rsidRDefault="00C556E5" w:rsidP="00C55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ANSWER</w:t>
            </w:r>
          </w:p>
        </w:tc>
      </w:tr>
      <w:tr w:rsidR="000248B0" w:rsidRPr="0017103E" w14:paraId="3486E575" w14:textId="77777777" w:rsidTr="00F23CDD">
        <w:trPr>
          <w:trHeight w:val="1888"/>
        </w:trPr>
        <w:tc>
          <w:tcPr>
            <w:tcW w:w="3600" w:type="dxa"/>
          </w:tcPr>
          <w:p w14:paraId="5C431509" w14:textId="77777777" w:rsidR="002B0630" w:rsidRDefault="002B0630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148AE1E6" w14:textId="0BA48EF4" w:rsidR="000248B0" w:rsidRDefault="002B0630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some potential learning barriers for this population</w:t>
            </w:r>
            <w:r w:rsidR="0069531D">
              <w:rPr>
                <w:rFonts w:ascii="Arial" w:hAnsi="Arial" w:cs="Arial"/>
                <w:sz w:val="20"/>
                <w:szCs w:val="20"/>
              </w:rPr>
              <w:t xml:space="preserve"> of learners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F08F00D" w14:textId="77777777" w:rsidR="002B0630" w:rsidRPr="00B0180E" w:rsidRDefault="002B0630" w:rsidP="002B063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2B0630">
              <w:rPr>
                <w:rFonts w:ascii="Arial" w:hAnsi="Arial" w:cs="Arial"/>
                <w:i/>
                <w:sz w:val="20"/>
                <w:szCs w:val="20"/>
              </w:rPr>
              <w:t xml:space="preserve">Barriers might be cultural, physical, educational, </w:t>
            </w:r>
            <w:r>
              <w:rPr>
                <w:rFonts w:ascii="Arial" w:hAnsi="Arial" w:cs="Arial"/>
                <w:i/>
                <w:sz w:val="20"/>
                <w:szCs w:val="20"/>
              </w:rPr>
              <w:t>or environmental.</w:t>
            </w:r>
            <w:r w:rsidR="00670A18">
              <w:rPr>
                <w:rFonts w:ascii="Arial" w:hAnsi="Arial" w:cs="Arial"/>
                <w:i/>
                <w:sz w:val="20"/>
                <w:szCs w:val="20"/>
              </w:rPr>
              <w:t xml:space="preserve"> Refer to the assigned article in the project guidelines for more information.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395" w:type="dxa"/>
          </w:tcPr>
          <w:p w14:paraId="04EDDEBF" w14:textId="77777777" w:rsidR="000248B0" w:rsidRPr="0017103E" w:rsidRDefault="000248B0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630" w:rsidRPr="0017103E" w14:paraId="20D2F4D6" w14:textId="77777777" w:rsidTr="0069531D">
        <w:trPr>
          <w:trHeight w:val="2240"/>
        </w:trPr>
        <w:tc>
          <w:tcPr>
            <w:tcW w:w="3600" w:type="dxa"/>
          </w:tcPr>
          <w:p w14:paraId="361D8974" w14:textId="77777777" w:rsidR="002B0630" w:rsidRDefault="002B0630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262EF9B7" w14:textId="5A30F53D" w:rsidR="002B0630" w:rsidRDefault="002B0630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A20D01">
              <w:rPr>
                <w:rFonts w:ascii="Arial" w:hAnsi="Arial" w:cs="Arial"/>
                <w:sz w:val="20"/>
                <w:szCs w:val="20"/>
              </w:rPr>
              <w:t>how you could develop your Visual Teaching Tool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D01"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</w:rPr>
              <w:t xml:space="preserve">a way that will address </w:t>
            </w:r>
            <w:r w:rsidR="00A20D01">
              <w:rPr>
                <w:rFonts w:ascii="Arial" w:hAnsi="Arial" w:cs="Arial"/>
                <w:sz w:val="20"/>
                <w:szCs w:val="20"/>
              </w:rPr>
              <w:t xml:space="preserve">these </w:t>
            </w:r>
            <w:r>
              <w:rPr>
                <w:rFonts w:ascii="Arial" w:hAnsi="Arial" w:cs="Arial"/>
                <w:sz w:val="20"/>
                <w:szCs w:val="20"/>
              </w:rPr>
              <w:t xml:space="preserve">potential barriers. </w:t>
            </w:r>
          </w:p>
          <w:p w14:paraId="732E9B66" w14:textId="77777777" w:rsidR="002B0630" w:rsidRDefault="002B0630" w:rsidP="0069531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5E0C818D" w14:textId="77777777" w:rsidR="002B0630" w:rsidRPr="0017103E" w:rsidRDefault="002B0630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14:paraId="7AC041C6" w14:textId="77777777" w:rsidTr="00070653">
        <w:tc>
          <w:tcPr>
            <w:tcW w:w="3600" w:type="dxa"/>
            <w:shd w:val="clear" w:color="auto" w:fill="BFBFBF" w:themeFill="background1" w:themeFillShade="BF"/>
          </w:tcPr>
          <w:p w14:paraId="58077DD2" w14:textId="77777777" w:rsidR="000253E1" w:rsidRPr="00070653" w:rsidRDefault="000248B0" w:rsidP="000248B0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SETTING</w:t>
            </w:r>
          </w:p>
        </w:tc>
        <w:tc>
          <w:tcPr>
            <w:tcW w:w="5395" w:type="dxa"/>
            <w:shd w:val="clear" w:color="auto" w:fill="BFBFBF" w:themeFill="background1" w:themeFillShade="BF"/>
          </w:tcPr>
          <w:p w14:paraId="3272D774" w14:textId="77777777" w:rsidR="000253E1" w:rsidRPr="00070653" w:rsidRDefault="00C556E5" w:rsidP="00C55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ANSWER</w:t>
            </w:r>
          </w:p>
        </w:tc>
      </w:tr>
      <w:tr w:rsidR="000253E1" w:rsidRPr="0017103E" w14:paraId="1527290F" w14:textId="77777777" w:rsidTr="00B0180E">
        <w:tc>
          <w:tcPr>
            <w:tcW w:w="3600" w:type="dxa"/>
          </w:tcPr>
          <w:p w14:paraId="3CA83175" w14:textId="77777777" w:rsidR="002B0630" w:rsidRDefault="002B0630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1B7E17F8" w14:textId="1855B433" w:rsidR="002B0630" w:rsidRDefault="002B0630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Where do you plan to </w:t>
            </w:r>
            <w:r w:rsidR="00A20D01">
              <w:rPr>
                <w:rFonts w:ascii="Arial" w:hAnsi="Arial" w:cs="Arial"/>
                <w:sz w:val="20"/>
                <w:szCs w:val="20"/>
              </w:rPr>
              <w:t>utilize your Visual Teaching Tool?</w:t>
            </w:r>
          </w:p>
          <w:p w14:paraId="4F6A3CFD" w14:textId="77777777" w:rsidR="002B0630" w:rsidRPr="00B0180E" w:rsidRDefault="002B0630" w:rsidP="002B063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(Examples: primary care clinic, health fair, school, etc…)</w:t>
            </w:r>
          </w:p>
        </w:tc>
        <w:tc>
          <w:tcPr>
            <w:tcW w:w="5395" w:type="dxa"/>
          </w:tcPr>
          <w:p w14:paraId="39B2A315" w14:textId="77777777"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14:paraId="1CB8B9D9" w14:textId="77777777" w:rsidTr="00B0180E">
        <w:tc>
          <w:tcPr>
            <w:tcW w:w="3600" w:type="dxa"/>
          </w:tcPr>
          <w:p w14:paraId="1A5EE26B" w14:textId="77777777" w:rsidR="002B0630" w:rsidRDefault="002B0630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4520DEAA" w14:textId="77777777" w:rsidR="000253E1" w:rsidRDefault="002B0630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2B0630">
              <w:rPr>
                <w:rFonts w:ascii="Arial" w:hAnsi="Arial" w:cs="Arial"/>
                <w:sz w:val="20"/>
                <w:szCs w:val="20"/>
              </w:rPr>
              <w:t>Will you be teaching one-on-one, in small groups, or to a large crow</w:t>
            </w:r>
            <w:r>
              <w:rPr>
                <w:rFonts w:ascii="Arial" w:hAnsi="Arial" w:cs="Arial"/>
                <w:sz w:val="20"/>
                <w:szCs w:val="20"/>
              </w:rPr>
              <w:t>d?</w:t>
            </w:r>
          </w:p>
          <w:p w14:paraId="190AF7A7" w14:textId="77777777" w:rsidR="00670A18" w:rsidRPr="00B0180E" w:rsidRDefault="00670A18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54CB779E" w14:textId="77777777"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14:paraId="406C9828" w14:textId="77777777" w:rsidTr="001E1AB1">
        <w:tc>
          <w:tcPr>
            <w:tcW w:w="3600" w:type="dxa"/>
            <w:shd w:val="clear" w:color="auto" w:fill="BFBFBF" w:themeFill="background1" w:themeFillShade="BF"/>
          </w:tcPr>
          <w:p w14:paraId="75BE7E50" w14:textId="77777777" w:rsidR="000253E1" w:rsidRPr="00070653" w:rsidRDefault="000248B0" w:rsidP="00670A18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LEARNING </w:t>
            </w:r>
            <w:r w:rsidR="00670A18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</w:tc>
        <w:tc>
          <w:tcPr>
            <w:tcW w:w="5395" w:type="dxa"/>
            <w:shd w:val="clear" w:color="auto" w:fill="BFBFBF" w:themeFill="background1" w:themeFillShade="BF"/>
          </w:tcPr>
          <w:p w14:paraId="2800C404" w14:textId="77777777" w:rsidR="000253E1" w:rsidRPr="00070653" w:rsidRDefault="00C556E5" w:rsidP="00C55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ANSWER</w:t>
            </w:r>
          </w:p>
        </w:tc>
      </w:tr>
      <w:tr w:rsidR="009162F8" w:rsidRPr="0017103E" w14:paraId="4798CF1B" w14:textId="77777777" w:rsidTr="009162F8">
        <w:trPr>
          <w:trHeight w:val="683"/>
        </w:trPr>
        <w:tc>
          <w:tcPr>
            <w:tcW w:w="3600" w:type="dxa"/>
            <w:vMerge w:val="restart"/>
            <w:shd w:val="clear" w:color="auto" w:fill="FFFFFF" w:themeFill="background1"/>
          </w:tcPr>
          <w:p w14:paraId="0B850588" w14:textId="77777777" w:rsidR="00A20D01" w:rsidRDefault="00A20D01" w:rsidP="00C556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AF522" w14:textId="21E04FB0" w:rsidR="009162F8" w:rsidRDefault="009162F8" w:rsidP="00C556E5">
            <w:pPr>
              <w:rPr>
                <w:rFonts w:ascii="Arial" w:hAnsi="Arial" w:cs="Arial"/>
                <w:sz w:val="20"/>
                <w:szCs w:val="20"/>
              </w:rPr>
            </w:pPr>
            <w:r w:rsidRPr="009162F8">
              <w:rPr>
                <w:rFonts w:ascii="Arial" w:hAnsi="Arial" w:cs="Arial"/>
                <w:sz w:val="20"/>
                <w:szCs w:val="20"/>
              </w:rPr>
              <w:t xml:space="preserve">Write </w:t>
            </w:r>
            <w:r w:rsidRPr="009162F8">
              <w:rPr>
                <w:rFonts w:ascii="Arial" w:hAnsi="Arial" w:cs="Arial"/>
                <w:b/>
                <w:sz w:val="20"/>
                <w:szCs w:val="20"/>
              </w:rPr>
              <w:t>three</w:t>
            </w:r>
            <w:r w:rsidR="00A20D01">
              <w:rPr>
                <w:rFonts w:ascii="Arial" w:hAnsi="Arial" w:cs="Arial"/>
                <w:sz w:val="20"/>
                <w:szCs w:val="20"/>
              </w:rPr>
              <w:t xml:space="preserve"> specific l</w:t>
            </w:r>
            <w:r w:rsidRPr="009162F8">
              <w:rPr>
                <w:rFonts w:ascii="Arial" w:hAnsi="Arial" w:cs="Arial"/>
                <w:sz w:val="20"/>
                <w:szCs w:val="20"/>
              </w:rPr>
              <w:t xml:space="preserve">earning objectives </w:t>
            </w:r>
            <w:r w:rsidR="00A20D01">
              <w:rPr>
                <w:rFonts w:ascii="Arial" w:hAnsi="Arial" w:cs="Arial"/>
                <w:sz w:val="20"/>
                <w:szCs w:val="20"/>
              </w:rPr>
              <w:t>your visual teaching tool will address</w:t>
            </w:r>
            <w:r w:rsidRPr="009162F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2B8F085" w14:textId="6C77A1E6" w:rsidR="009162F8" w:rsidRDefault="009162F8" w:rsidP="00C556E5">
            <w:pPr>
              <w:rPr>
                <w:rFonts w:ascii="Arial" w:hAnsi="Arial" w:cs="Arial"/>
                <w:sz w:val="20"/>
                <w:szCs w:val="20"/>
              </w:rPr>
            </w:pPr>
            <w:r w:rsidRPr="009162F8">
              <w:rPr>
                <w:rFonts w:ascii="Arial" w:hAnsi="Arial" w:cs="Arial"/>
                <w:i/>
                <w:sz w:val="20"/>
                <w:szCs w:val="20"/>
              </w:rPr>
              <w:t>Example:</w:t>
            </w:r>
            <w:r w:rsidRPr="009162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62F8">
              <w:rPr>
                <w:rFonts w:ascii="Arial" w:hAnsi="Arial" w:cs="Arial"/>
                <w:i/>
                <w:sz w:val="20"/>
                <w:szCs w:val="20"/>
              </w:rPr>
              <w:t>At the end of this education, the learner will be able to list 3 benefits of regular physical activity.</w:t>
            </w:r>
          </w:p>
        </w:tc>
        <w:tc>
          <w:tcPr>
            <w:tcW w:w="5395" w:type="dxa"/>
            <w:shd w:val="clear" w:color="auto" w:fill="FFFFFF" w:themeFill="background1"/>
          </w:tcPr>
          <w:p w14:paraId="670BB7D8" w14:textId="308416B6" w:rsidR="009162F8" w:rsidRPr="009162F8" w:rsidRDefault="009162F8" w:rsidP="00916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9162F8" w:rsidRPr="0017103E" w14:paraId="24D09E28" w14:textId="77777777" w:rsidTr="009162F8">
        <w:trPr>
          <w:trHeight w:val="710"/>
        </w:trPr>
        <w:tc>
          <w:tcPr>
            <w:tcW w:w="3600" w:type="dxa"/>
            <w:vMerge/>
          </w:tcPr>
          <w:p w14:paraId="189B992B" w14:textId="7428581B" w:rsidR="009162F8" w:rsidRPr="00B0180E" w:rsidRDefault="009162F8" w:rsidP="001E1AB1">
            <w:pPr>
              <w:ind w:left="1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244FCF4E" w14:textId="3DCA89FA" w:rsidR="009162F8" w:rsidRPr="0017103E" w:rsidRDefault="009162F8" w:rsidP="00E85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9162F8" w:rsidRPr="0017103E" w14:paraId="54B9619C" w14:textId="77777777" w:rsidTr="008A3EDF">
        <w:trPr>
          <w:trHeight w:val="939"/>
        </w:trPr>
        <w:tc>
          <w:tcPr>
            <w:tcW w:w="3600" w:type="dxa"/>
            <w:vMerge/>
            <w:shd w:val="clear" w:color="auto" w:fill="auto"/>
          </w:tcPr>
          <w:p w14:paraId="72502E8F" w14:textId="4AC8EC1C" w:rsidR="009162F8" w:rsidRPr="00B0180E" w:rsidRDefault="009162F8" w:rsidP="00250098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auto"/>
          </w:tcPr>
          <w:p w14:paraId="09170F7A" w14:textId="78BA99E7" w:rsidR="009162F8" w:rsidRPr="0017103E" w:rsidRDefault="009162F8" w:rsidP="00E85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0253E1" w:rsidRPr="0017103E" w14:paraId="1DAF5EDB" w14:textId="77777777" w:rsidTr="00250098">
        <w:tc>
          <w:tcPr>
            <w:tcW w:w="3600" w:type="dxa"/>
            <w:shd w:val="clear" w:color="auto" w:fill="BFBFBF" w:themeFill="background1" w:themeFillShade="BF"/>
          </w:tcPr>
          <w:p w14:paraId="3837C64D" w14:textId="77777777" w:rsidR="000253E1" w:rsidRPr="00250098" w:rsidRDefault="000248B0" w:rsidP="000248B0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</w:tc>
        <w:tc>
          <w:tcPr>
            <w:tcW w:w="5395" w:type="dxa"/>
            <w:shd w:val="clear" w:color="auto" w:fill="BFBFBF" w:themeFill="background1" w:themeFillShade="BF"/>
          </w:tcPr>
          <w:p w14:paraId="4EBF5868" w14:textId="77777777" w:rsidR="000253E1" w:rsidRPr="00250098" w:rsidRDefault="00C556E5" w:rsidP="00C55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ANSWER</w:t>
            </w:r>
          </w:p>
        </w:tc>
      </w:tr>
      <w:tr w:rsidR="00670A18" w:rsidRPr="0017103E" w14:paraId="5F2D1326" w14:textId="77777777" w:rsidTr="00790E07">
        <w:trPr>
          <w:trHeight w:val="939"/>
        </w:trPr>
        <w:tc>
          <w:tcPr>
            <w:tcW w:w="3600" w:type="dxa"/>
          </w:tcPr>
          <w:p w14:paraId="6BD6BF90" w14:textId="77777777" w:rsidR="00670A18" w:rsidRDefault="00670A18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287FE682" w14:textId="4FDAC810" w:rsidR="00AC120E" w:rsidRDefault="00AC120E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a paragraph</w:t>
            </w:r>
            <w:r w:rsidR="00B26529">
              <w:rPr>
                <w:rFonts w:ascii="Arial" w:hAnsi="Arial" w:cs="Arial"/>
                <w:sz w:val="20"/>
                <w:szCs w:val="20"/>
              </w:rPr>
              <w:t xml:space="preserve"> describing how you could </w:t>
            </w:r>
            <w:r w:rsidR="00AB462F">
              <w:rPr>
                <w:rFonts w:ascii="Arial" w:hAnsi="Arial" w:cs="Arial"/>
                <w:sz w:val="20"/>
                <w:szCs w:val="20"/>
              </w:rPr>
              <w:t xml:space="preserve">evaluate whether </w:t>
            </w: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A20D01">
              <w:rPr>
                <w:rFonts w:ascii="Arial" w:hAnsi="Arial" w:cs="Arial"/>
                <w:sz w:val="20"/>
                <w:szCs w:val="20"/>
              </w:rPr>
              <w:t xml:space="preserve">visual </w:t>
            </w:r>
            <w:r>
              <w:rPr>
                <w:rFonts w:ascii="Arial" w:hAnsi="Arial" w:cs="Arial"/>
                <w:sz w:val="20"/>
                <w:szCs w:val="20"/>
              </w:rPr>
              <w:t xml:space="preserve">teaching </w:t>
            </w:r>
            <w:r w:rsidR="00A20D01">
              <w:rPr>
                <w:rFonts w:ascii="Arial" w:hAnsi="Arial" w:cs="Arial"/>
                <w:sz w:val="20"/>
                <w:szCs w:val="20"/>
              </w:rPr>
              <w:t xml:space="preserve">tool </w:t>
            </w:r>
            <w:r>
              <w:rPr>
                <w:rFonts w:ascii="Arial" w:hAnsi="Arial" w:cs="Arial"/>
                <w:sz w:val="20"/>
                <w:szCs w:val="20"/>
              </w:rPr>
              <w:t xml:space="preserve">was successful and </w:t>
            </w:r>
            <w:r w:rsidR="00A20D01">
              <w:rPr>
                <w:rFonts w:ascii="Arial" w:hAnsi="Arial" w:cs="Arial"/>
                <w:sz w:val="20"/>
                <w:szCs w:val="20"/>
              </w:rPr>
              <w:t xml:space="preserve">met the learning </w:t>
            </w:r>
            <w:r>
              <w:rPr>
                <w:rFonts w:ascii="Arial" w:hAnsi="Arial" w:cs="Arial"/>
                <w:sz w:val="20"/>
                <w:szCs w:val="20"/>
              </w:rPr>
              <w:t xml:space="preserve">objectives. Consider the population’s abilities and the setting. </w:t>
            </w:r>
          </w:p>
          <w:p w14:paraId="4DBAD1FB" w14:textId="77777777" w:rsidR="00AC120E" w:rsidRPr="00B0180E" w:rsidRDefault="00AC120E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13167256" w14:textId="77777777" w:rsidR="00670A18" w:rsidRPr="0017103E" w:rsidRDefault="00670A18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18" w:rsidRPr="0017103E" w14:paraId="3D9B1113" w14:textId="77777777" w:rsidTr="00670A18">
        <w:trPr>
          <w:trHeight w:val="939"/>
        </w:trPr>
        <w:tc>
          <w:tcPr>
            <w:tcW w:w="3600" w:type="dxa"/>
            <w:shd w:val="clear" w:color="auto" w:fill="BFBFBF" w:themeFill="background1" w:themeFillShade="BF"/>
          </w:tcPr>
          <w:p w14:paraId="5F4484B3" w14:textId="77777777" w:rsidR="00670A18" w:rsidRPr="00B0180E" w:rsidRDefault="00670A18" w:rsidP="00670A18">
            <w:pPr>
              <w:ind w:left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REFERENCES</w:t>
            </w:r>
          </w:p>
        </w:tc>
        <w:tc>
          <w:tcPr>
            <w:tcW w:w="5395" w:type="dxa"/>
            <w:shd w:val="clear" w:color="auto" w:fill="BFBFBF" w:themeFill="background1" w:themeFillShade="BF"/>
          </w:tcPr>
          <w:p w14:paraId="62A3B672" w14:textId="77777777" w:rsidR="00670A18" w:rsidRPr="00C556E5" w:rsidRDefault="00C556E5" w:rsidP="00C55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6E5">
              <w:rPr>
                <w:rFonts w:ascii="Arial" w:hAnsi="Arial" w:cs="Arial"/>
                <w:b/>
                <w:sz w:val="20"/>
                <w:szCs w:val="20"/>
              </w:rPr>
              <w:t>ANSWER</w:t>
            </w:r>
          </w:p>
        </w:tc>
      </w:tr>
      <w:tr w:rsidR="00670A18" w:rsidRPr="0017103E" w14:paraId="46B8B4BE" w14:textId="77777777" w:rsidTr="00790E07">
        <w:trPr>
          <w:trHeight w:val="939"/>
        </w:trPr>
        <w:tc>
          <w:tcPr>
            <w:tcW w:w="3600" w:type="dxa"/>
          </w:tcPr>
          <w:p w14:paraId="00EAE1B2" w14:textId="40057C29" w:rsidR="00AC120E" w:rsidRDefault="00AC120E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6425FF76" w14:textId="0B3C7F2C" w:rsidR="00645684" w:rsidRDefault="00670A18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any references used to create this </w:t>
            </w:r>
            <w:r w:rsidR="00645684">
              <w:rPr>
                <w:rFonts w:ascii="Arial" w:hAnsi="Arial" w:cs="Arial"/>
                <w:sz w:val="20"/>
                <w:szCs w:val="20"/>
              </w:rPr>
              <w:t>Teaching Plan</w:t>
            </w:r>
            <w:r w:rsidR="002F1872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645684">
              <w:rPr>
                <w:rFonts w:ascii="Arial" w:hAnsi="Arial" w:cs="Arial"/>
                <w:sz w:val="20"/>
                <w:szCs w:val="20"/>
              </w:rPr>
              <w:t xml:space="preserve"> APA format.</w:t>
            </w:r>
          </w:p>
          <w:p w14:paraId="4DE10A55" w14:textId="016A4000" w:rsidR="00670A18" w:rsidRDefault="00670A18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31D" w:rsidRPr="0069531D">
              <w:rPr>
                <w:rFonts w:ascii="Arial" w:hAnsi="Arial" w:cs="Arial"/>
                <w:i/>
                <w:sz w:val="20"/>
                <w:szCs w:val="20"/>
              </w:rPr>
              <w:t>(Hanging indent not required.)</w:t>
            </w:r>
          </w:p>
          <w:p w14:paraId="4D564036" w14:textId="1B6D65B1" w:rsidR="00670A18" w:rsidRDefault="0069531D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 to also use in-text citati</w:t>
            </w:r>
            <w:r w:rsidR="00AC120E">
              <w:rPr>
                <w:rFonts w:ascii="Arial" w:hAnsi="Arial" w:cs="Arial"/>
                <w:sz w:val="20"/>
                <w:szCs w:val="20"/>
              </w:rPr>
              <w:t>ons within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document</w:t>
            </w:r>
            <w:r w:rsidR="0064568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when appropriate (Author, year).</w:t>
            </w:r>
          </w:p>
          <w:p w14:paraId="00EA3B0D" w14:textId="77777777" w:rsidR="00670A18" w:rsidRPr="00B0180E" w:rsidRDefault="00670A18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34E8169F" w14:textId="77777777" w:rsidR="00670A18" w:rsidRPr="0017103E" w:rsidRDefault="00670A18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FAC057" w14:textId="77777777" w:rsidR="000253E1" w:rsidRDefault="000253E1" w:rsidP="000253E1">
      <w:pPr>
        <w:ind w:left="360"/>
        <w:rPr>
          <w:rFonts w:ascii="Arial" w:hAnsi="Arial" w:cs="Arial"/>
        </w:rPr>
      </w:pPr>
    </w:p>
    <w:p w14:paraId="4CB1AD8F" w14:textId="77777777" w:rsidR="000253E1" w:rsidRDefault="000253E1" w:rsidP="000253E1">
      <w:pPr>
        <w:ind w:left="360"/>
        <w:rPr>
          <w:rFonts w:ascii="Arial" w:hAnsi="Arial" w:cs="Arial"/>
        </w:rPr>
      </w:pPr>
    </w:p>
    <w:p w14:paraId="575C2CA0" w14:textId="77777777" w:rsidR="002C2FE9" w:rsidRPr="00351C8B" w:rsidRDefault="002C2FE9" w:rsidP="000253E1">
      <w:pPr>
        <w:ind w:left="360"/>
        <w:rPr>
          <w:rFonts w:ascii="Arial" w:hAnsi="Arial" w:cs="Arial"/>
        </w:rPr>
      </w:pPr>
    </w:p>
    <w:p w14:paraId="0628E2A0" w14:textId="77777777" w:rsidR="00062316" w:rsidRPr="002C2FE9" w:rsidRDefault="00062316" w:rsidP="008C162A">
      <w:pPr>
        <w:spacing w:after="0"/>
        <w:rPr>
          <w:rFonts w:eastAsia="Times New Roman" w:cs="Arial"/>
          <w:i/>
        </w:rPr>
      </w:pPr>
    </w:p>
    <w:p w14:paraId="2823F33B" w14:textId="4D88D37B" w:rsidR="00DB046D" w:rsidRPr="000253E1" w:rsidRDefault="00DB046D" w:rsidP="000253E1">
      <w:pPr>
        <w:tabs>
          <w:tab w:val="left" w:pos="3555"/>
        </w:tabs>
      </w:pPr>
    </w:p>
    <w:sectPr w:rsidR="00DB046D" w:rsidRPr="000253E1">
      <w:headerReference w:type="even" r:id="rId11"/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AD433" w14:textId="77777777" w:rsidR="0045182A" w:rsidRDefault="0045182A" w:rsidP="000253E1">
      <w:pPr>
        <w:spacing w:after="0" w:line="240" w:lineRule="auto"/>
      </w:pPr>
      <w:r>
        <w:separator/>
      </w:r>
    </w:p>
  </w:endnote>
  <w:endnote w:type="continuationSeparator" w:id="0">
    <w:p w14:paraId="231D0911" w14:textId="77777777" w:rsidR="0045182A" w:rsidRDefault="0045182A" w:rsidP="0002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0"/>
    </w:tblGrid>
    <w:tr w:rsidR="000253E1" w:rsidRPr="000253E1" w14:paraId="35C12BFD" w14:textId="77777777" w:rsidTr="000253E1">
      <w:trPr>
        <w:trHeight w:val="288"/>
      </w:trPr>
      <w:tc>
        <w:tcPr>
          <w:tcW w:w="5000" w:type="pct"/>
          <w:tcBorders>
            <w:top w:val="single" w:sz="12" w:space="0" w:color="2E74B5" w:themeColor="accent1" w:themeShade="BF"/>
          </w:tcBorders>
          <w:shd w:val="clear" w:color="auto" w:fill="FFFFFF" w:themeFill="background1"/>
        </w:tcPr>
        <w:p w14:paraId="37EDB839" w14:textId="43E5BB25" w:rsidR="000253E1" w:rsidRPr="000253E1" w:rsidRDefault="000253E1" w:rsidP="008C162A">
          <w:pPr>
            <w:pStyle w:val="Footer"/>
            <w:rPr>
              <w:rFonts w:cs="Times New Roman"/>
            </w:rPr>
          </w:pPr>
          <w:r w:rsidRPr="000253E1">
            <w:rPr>
              <w:rFonts w:cs="Times New Roman"/>
            </w:rPr>
            <w:t>NR305_</w:t>
          </w:r>
          <w:r w:rsidR="008C162A">
            <w:rPr>
              <w:rFonts w:cs="Times New Roman"/>
            </w:rPr>
            <w:t>W4_Patient Teaching Plan Form</w:t>
          </w:r>
          <w:r w:rsidR="001F34A7">
            <w:rPr>
              <w:rFonts w:cs="Times New Roman"/>
            </w:rPr>
            <w:t xml:space="preserve">                 </w:t>
          </w:r>
          <w:r w:rsidR="00326EF2">
            <w:rPr>
              <w:rFonts w:cs="Times New Roman"/>
            </w:rPr>
            <w:t>Rev. 8/2018</w:t>
          </w:r>
          <w:r w:rsidRPr="000253E1">
            <w:rPr>
              <w:rFonts w:cs="Times New Roman"/>
            </w:rPr>
            <w:t xml:space="preserve">    </w:t>
          </w:r>
          <w:r w:rsidR="005D4E89">
            <w:rPr>
              <w:rFonts w:cs="Times New Roman"/>
            </w:rPr>
            <w:t>KC</w:t>
          </w:r>
          <w:r>
            <w:rPr>
              <w:rFonts w:cs="Times New Roman"/>
            </w:rPr>
            <w:t xml:space="preserve">                                                          </w:t>
          </w:r>
          <w:r w:rsidRPr="000253E1">
            <w:rPr>
              <w:rFonts w:cs="Times New Roman"/>
            </w:rPr>
            <w:fldChar w:fldCharType="begin"/>
          </w:r>
          <w:r w:rsidRPr="000253E1">
            <w:rPr>
              <w:rFonts w:cs="Times New Roman"/>
            </w:rPr>
            <w:instrText xml:space="preserve"> PAGE   \* MERGEFORMAT </w:instrText>
          </w:r>
          <w:r w:rsidRPr="000253E1">
            <w:rPr>
              <w:rFonts w:cs="Times New Roman"/>
            </w:rPr>
            <w:fldChar w:fldCharType="separate"/>
          </w:r>
          <w:r w:rsidR="0045182A">
            <w:rPr>
              <w:rFonts w:cs="Times New Roman"/>
              <w:noProof/>
            </w:rPr>
            <w:t>1</w:t>
          </w:r>
          <w:r w:rsidRPr="000253E1">
            <w:rPr>
              <w:rFonts w:cs="Times New Roman"/>
              <w:noProof/>
            </w:rPr>
            <w:fldChar w:fldCharType="end"/>
          </w:r>
        </w:p>
      </w:tc>
    </w:tr>
  </w:tbl>
  <w:p w14:paraId="4EC1551D" w14:textId="77777777" w:rsidR="000253E1" w:rsidRDefault="00025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0819A" w14:textId="77777777" w:rsidR="0045182A" w:rsidRDefault="0045182A" w:rsidP="000253E1">
      <w:pPr>
        <w:spacing w:after="0" w:line="240" w:lineRule="auto"/>
      </w:pPr>
      <w:r>
        <w:separator/>
      </w:r>
    </w:p>
  </w:footnote>
  <w:footnote w:type="continuationSeparator" w:id="0">
    <w:p w14:paraId="031454B5" w14:textId="77777777" w:rsidR="0045182A" w:rsidRDefault="0045182A" w:rsidP="0002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05CF1" w14:textId="77777777" w:rsidR="000253E1" w:rsidRDefault="0045182A">
    <w:pPr>
      <w:pStyle w:val="Header"/>
    </w:pPr>
    <w:r>
      <w:rPr>
        <w:noProof/>
      </w:rPr>
      <w:pict w14:anchorId="011924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16.25pt;height:29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4pt" string="March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1095" w14:textId="77777777" w:rsidR="000253E1" w:rsidRPr="000253E1" w:rsidRDefault="000253E1" w:rsidP="000253E1">
    <w:pPr>
      <w:pStyle w:val="ChamberlainHeader"/>
      <w:tabs>
        <w:tab w:val="right" w:pos="9180"/>
        <w:tab w:val="right" w:pos="13392"/>
      </w:tabs>
      <w:rPr>
        <w:color w:val="002060"/>
      </w:rPr>
    </w:pPr>
    <w:r>
      <w:rPr>
        <w:smallCaps w:val="0"/>
        <w:noProof/>
        <w:color w:val="002060"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C981071" wp14:editId="30BB8F87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5943600" cy="0"/>
              <wp:effectExtent l="0" t="0" r="19050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035A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.25pt;margin-top:21pt;width:468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" strokecolor="#002060" strokeweight="1.5pt"/>
          </w:pict>
        </mc:Fallback>
      </mc:AlternateContent>
    </w:r>
    <w:r w:rsidRPr="00005DF6">
      <w:rPr>
        <w:smallCaps w:val="0"/>
        <w:color w:val="002060"/>
        <w:sz w:val="32"/>
      </w:rPr>
      <w:t>Chamberlain College of Nursing</w:t>
    </w:r>
    <w:r w:rsidRPr="00005DF6">
      <w:rPr>
        <w:smallCaps w:val="0"/>
        <w:color w:val="002060"/>
      </w:rPr>
      <w:tab/>
    </w:r>
    <w:r w:rsidRPr="00005DF6">
      <w:rPr>
        <w:smallCaps w:val="0"/>
        <w:color w:val="002060"/>
        <w:sz w:val="28"/>
        <w:szCs w:val="28"/>
      </w:rPr>
      <w:t>NR</w:t>
    </w:r>
    <w:r>
      <w:rPr>
        <w:smallCaps w:val="0"/>
        <w:color w:val="002060"/>
        <w:sz w:val="28"/>
        <w:szCs w:val="28"/>
      </w:rPr>
      <w:t>305</w:t>
    </w:r>
    <w:r w:rsidRPr="00005DF6">
      <w:rPr>
        <w:smallCaps w:val="0"/>
        <w:color w:val="002060"/>
        <w:sz w:val="28"/>
        <w:szCs w:val="28"/>
      </w:rPr>
      <w:t xml:space="preserve"> Health Assessment</w:t>
    </w:r>
    <w:r>
      <w:rPr>
        <w:smallCaps w:val="0"/>
        <w:color w:val="00206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497"/>
    <w:multiLevelType w:val="multilevel"/>
    <w:tmpl w:val="4C98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479AE"/>
    <w:multiLevelType w:val="hybridMultilevel"/>
    <w:tmpl w:val="A1945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51BC"/>
    <w:multiLevelType w:val="hybridMultilevel"/>
    <w:tmpl w:val="D3F294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BC82ED6"/>
    <w:multiLevelType w:val="hybridMultilevel"/>
    <w:tmpl w:val="E996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E1"/>
    <w:rsid w:val="000248B0"/>
    <w:rsid w:val="000253E1"/>
    <w:rsid w:val="00062316"/>
    <w:rsid w:val="00070653"/>
    <w:rsid w:val="000B04DF"/>
    <w:rsid w:val="000C1398"/>
    <w:rsid w:val="00110CB7"/>
    <w:rsid w:val="00196971"/>
    <w:rsid w:val="001B193B"/>
    <w:rsid w:val="001C6B4B"/>
    <w:rsid w:val="001E1AB1"/>
    <w:rsid w:val="001E40DD"/>
    <w:rsid w:val="001F34A7"/>
    <w:rsid w:val="00250098"/>
    <w:rsid w:val="00261999"/>
    <w:rsid w:val="002B0630"/>
    <w:rsid w:val="002C2FE9"/>
    <w:rsid w:val="002E07BC"/>
    <w:rsid w:val="002F1872"/>
    <w:rsid w:val="00304275"/>
    <w:rsid w:val="00326EF2"/>
    <w:rsid w:val="00373B65"/>
    <w:rsid w:val="003C1C5A"/>
    <w:rsid w:val="0044751A"/>
    <w:rsid w:val="00447633"/>
    <w:rsid w:val="0045182A"/>
    <w:rsid w:val="004965CC"/>
    <w:rsid w:val="005A2BBD"/>
    <w:rsid w:val="005D46F2"/>
    <w:rsid w:val="005D4E89"/>
    <w:rsid w:val="005E3E63"/>
    <w:rsid w:val="00645684"/>
    <w:rsid w:val="00667E37"/>
    <w:rsid w:val="00670A18"/>
    <w:rsid w:val="0069531D"/>
    <w:rsid w:val="006C1184"/>
    <w:rsid w:val="007162CB"/>
    <w:rsid w:val="0075539C"/>
    <w:rsid w:val="00785469"/>
    <w:rsid w:val="0079183B"/>
    <w:rsid w:val="007956B8"/>
    <w:rsid w:val="007D4BC0"/>
    <w:rsid w:val="007F6B31"/>
    <w:rsid w:val="008979B1"/>
    <w:rsid w:val="008B67A1"/>
    <w:rsid w:val="008C162A"/>
    <w:rsid w:val="008D3106"/>
    <w:rsid w:val="00913B83"/>
    <w:rsid w:val="009162F8"/>
    <w:rsid w:val="009B178D"/>
    <w:rsid w:val="009C1CAE"/>
    <w:rsid w:val="00A20D01"/>
    <w:rsid w:val="00A91A1E"/>
    <w:rsid w:val="00AB462F"/>
    <w:rsid w:val="00AC120E"/>
    <w:rsid w:val="00B0180E"/>
    <w:rsid w:val="00B26529"/>
    <w:rsid w:val="00B80351"/>
    <w:rsid w:val="00BB391D"/>
    <w:rsid w:val="00BD067B"/>
    <w:rsid w:val="00C122F6"/>
    <w:rsid w:val="00C556E5"/>
    <w:rsid w:val="00C966C8"/>
    <w:rsid w:val="00D03238"/>
    <w:rsid w:val="00D46FB3"/>
    <w:rsid w:val="00D931D2"/>
    <w:rsid w:val="00DB046D"/>
    <w:rsid w:val="00DD1EEE"/>
    <w:rsid w:val="00E10715"/>
    <w:rsid w:val="00E66AB2"/>
    <w:rsid w:val="00EA3DDE"/>
    <w:rsid w:val="00F01B3A"/>
    <w:rsid w:val="00F7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30DE0B2"/>
  <w15:chartTrackingRefBased/>
  <w15:docId w15:val="{CED89D10-89EC-493C-9AB4-35AD971D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5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3E1"/>
  </w:style>
  <w:style w:type="paragraph" w:styleId="Footer">
    <w:name w:val="footer"/>
    <w:basedOn w:val="Normal"/>
    <w:link w:val="FooterChar"/>
    <w:uiPriority w:val="99"/>
    <w:unhideWhenUsed/>
    <w:rsid w:val="00025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3E1"/>
  </w:style>
  <w:style w:type="paragraph" w:customStyle="1" w:styleId="ChamberlainHeader">
    <w:name w:val="Chamberlain Header"/>
    <w:basedOn w:val="Normal"/>
    <w:next w:val="Normal"/>
    <w:qFormat/>
    <w:rsid w:val="000253E1"/>
    <w:rPr>
      <w:rFonts w:ascii="Garamond" w:eastAsia="Calibri" w:hAnsi="Garamond" w:cs="Times New Roman"/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0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630"/>
    <w:pPr>
      <w:spacing w:after="16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630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06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9490B2779234D8143D5550457865F" ma:contentTypeVersion="8" ma:contentTypeDescription="Create a new document." ma:contentTypeScope="" ma:versionID="93a3082df5486373460b64e9d2d2b05a">
  <xsd:schema xmlns:xsd="http://www.w3.org/2001/XMLSchema" xmlns:xs="http://www.w3.org/2001/XMLSchema" xmlns:p="http://schemas.microsoft.com/office/2006/metadata/properties" xmlns:ns2="877cc86b-66f3-4a7e-a6f6-d371cf455751" xmlns:ns3="a0c20a05-2ee9-4efb-a56c-84bcfc33809a" targetNamespace="http://schemas.microsoft.com/office/2006/metadata/properties" ma:root="true" ma:fieldsID="3cc0bfcd1b38dacd9a43aed56e5b03c4" ns2:_="" ns3:_="">
    <xsd:import namespace="877cc86b-66f3-4a7e-a6f6-d371cf455751"/>
    <xsd:import namespace="a0c20a05-2ee9-4efb-a56c-84bcfc338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cc86b-66f3-4a7e-a6f6-d371cf455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20a05-2ee9-4efb-a56c-84bcfc338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B3908-0007-4FC9-ADB4-74DAEF1BF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6AB94-3AF8-47B5-9F5F-B725EE0EB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cc86b-66f3-4a7e-a6f6-d371cf455751"/>
    <ds:schemaRef ds:uri="a0c20a05-2ee9-4efb-a56c-84bcfc338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A7401-AD3C-443C-9A58-9063E9954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396357-61C3-4C9D-AF3A-CC9C6C70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McAfooes, Julie</dc:creator>
  <cp:keywords/>
  <dc:description/>
  <cp:lastModifiedBy>Hill, Dana</cp:lastModifiedBy>
  <cp:revision>2</cp:revision>
  <cp:lastPrinted>2018-08-20T13:40:00Z</cp:lastPrinted>
  <dcterms:created xsi:type="dcterms:W3CDTF">2019-04-09T12:47:00Z</dcterms:created>
  <dcterms:modified xsi:type="dcterms:W3CDTF">2019-04-09T12:47:00Z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0x0101009D29490B2779234D8143D5550457865F</vt:lpwstr>
  </property>
</Properties>
</file>